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300D" w:rsidRDefault="00F3300D"/>
    <w:p w:rsidR="00BE1BD2" w:rsidRDefault="00BE1BD2" w:rsidP="00BE1BD2">
      <w:pPr>
        <w:pStyle w:val="Heading1"/>
        <w:spacing w:line="240" w:lineRule="auto"/>
        <w:rPr>
          <w:rFonts w:ascii="Times New Roman" w:hAnsi="Times New Roman" w:cs="Times New Roman"/>
          <w:lang w:val="vi-VN" w:eastAsia="ja-JP"/>
        </w:rPr>
      </w:pPr>
      <w:r w:rsidRPr="00BE1BD2">
        <w:rPr>
          <w:rFonts w:ascii="Times New Roman" w:eastAsia="MS Mincho" w:hAnsi="Times New Roman" w:cs="Times New Roman"/>
          <w:lang w:eastAsia="ja-JP"/>
        </w:rPr>
        <w:t>PHỤ</w:t>
      </w:r>
      <w:r w:rsidRPr="00BE1BD2">
        <w:rPr>
          <w:rFonts w:ascii="Times New Roman" w:eastAsia="MS Mincho" w:hAnsi="Times New Roman" w:cs="Times New Roman"/>
          <w:lang w:val="vi-VN" w:eastAsia="ja-JP"/>
        </w:rPr>
        <w:t xml:space="preserve"> LỤC 4</w:t>
      </w:r>
      <w:r w:rsidRPr="00BE1BD2">
        <w:rPr>
          <w:rFonts w:ascii="Times New Roman" w:eastAsia="MS Mincho" w:hAnsi="Times New Roman" w:cs="Times New Roman"/>
          <w:lang w:val="vi-VN" w:eastAsia="ja-JP"/>
        </w:rPr>
        <w:br/>
      </w:r>
      <w:r w:rsidRPr="00BE1BD2">
        <w:rPr>
          <w:rFonts w:ascii="Times New Roman" w:eastAsia="MS Mincho" w:hAnsi="Times New Roman" w:cs="Times New Roman"/>
          <w:lang w:eastAsia="ja-JP"/>
        </w:rPr>
        <w:t>M</w:t>
      </w:r>
      <w:r w:rsidRPr="00BE1BD2">
        <w:rPr>
          <w:rFonts w:ascii="Times New Roman" w:eastAsia="MS Mincho" w:hAnsi="Times New Roman" w:cs="Times New Roman"/>
          <w:lang w:val="vi-VN" w:eastAsia="ja-JP"/>
        </w:rPr>
        <w:t>Ô HÌNH TỔ CHỨC TRẠM Y TẾ</w:t>
      </w:r>
      <w:r w:rsidRPr="00BE1BD2">
        <w:rPr>
          <w:rFonts w:ascii="Times New Roman" w:hAnsi="Times New Roman" w:cs="Times New Roman"/>
          <w:lang w:val="vi-VN" w:eastAsia="ja-JP"/>
        </w:rPr>
        <w:t xml:space="preserve"> - BIỂU MẪU 1</w:t>
      </w:r>
    </w:p>
    <w:p w:rsidR="00BE1BD2" w:rsidRPr="00BE1BD2" w:rsidRDefault="00BE1BD2" w:rsidP="00BE1BD2">
      <w:pPr>
        <w:rPr>
          <w:lang w:val="vi-VN" w:eastAsia="ja-JP"/>
        </w:rPr>
      </w:pPr>
    </w:p>
    <w:tbl>
      <w:tblPr>
        <w:tblStyle w:val="TableGrid"/>
        <w:tblW w:w="14949" w:type="dxa"/>
        <w:jc w:val="center"/>
        <w:tblLook w:val="04A0" w:firstRow="1" w:lastRow="0" w:firstColumn="1" w:lastColumn="0" w:noHBand="0" w:noVBand="1"/>
      </w:tblPr>
      <w:tblGrid>
        <w:gridCol w:w="2448"/>
        <w:gridCol w:w="960"/>
        <w:gridCol w:w="960"/>
        <w:gridCol w:w="2109"/>
        <w:gridCol w:w="960"/>
        <w:gridCol w:w="960"/>
        <w:gridCol w:w="2008"/>
        <w:gridCol w:w="2109"/>
        <w:gridCol w:w="2435"/>
      </w:tblGrid>
      <w:tr w:rsidR="00BE1BD2" w:rsidRPr="00CD10CE" w:rsidTr="00505A17">
        <w:trPr>
          <w:trHeight w:val="300"/>
          <w:tblHeader/>
          <w:jc w:val="center"/>
        </w:trPr>
        <w:tc>
          <w:tcPr>
            <w:tcW w:w="2448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Tỉnh, thành phố</w:t>
            </w:r>
          </w:p>
        </w:tc>
        <w:tc>
          <w:tcPr>
            <w:tcW w:w="4029" w:type="dxa"/>
            <w:gridSpan w:val="3"/>
            <w:shd w:val="clear" w:color="auto" w:fill="D9D9D9" w:themeFill="background1" w:themeFillShade="D9"/>
            <w:noWrap/>
            <w:vAlign w:val="center"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2014</w:t>
            </w:r>
          </w:p>
        </w:tc>
        <w:tc>
          <w:tcPr>
            <w:tcW w:w="6037" w:type="dxa"/>
            <w:gridSpan w:val="4"/>
            <w:shd w:val="clear" w:color="auto" w:fill="D9D9D9" w:themeFill="background1" w:themeFillShade="D9"/>
            <w:noWrap/>
            <w:vAlign w:val="center"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2023 - 2024</w:t>
            </w:r>
          </w:p>
        </w:tc>
        <w:tc>
          <w:tcPr>
            <w:tcW w:w="2435" w:type="dxa"/>
            <w:vMerge w:val="restart"/>
            <w:shd w:val="clear" w:color="auto" w:fill="D9D9D9" w:themeFill="background1" w:themeFillShade="D9"/>
            <w:vAlign w:val="center"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BE1BD2" w:rsidRPr="00CD10CE" w:rsidTr="00505A17">
        <w:trPr>
          <w:trHeight w:val="300"/>
          <w:tblHeader/>
          <w:jc w:val="center"/>
        </w:trPr>
        <w:tc>
          <w:tcPr>
            <w:tcW w:w="2448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đơn vị hành chính cấp xã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TYT độc lập</w:t>
            </w:r>
          </w:p>
        </w:tc>
        <w:tc>
          <w:tcPr>
            <w:tcW w:w="2109" w:type="dxa"/>
            <w:shd w:val="clear" w:color="auto" w:fill="D9D9D9" w:themeFill="background1" w:themeFillShade="D9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Số TYT </w:t>
            </w:r>
            <w:r w:rsidRPr="00CD10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chuyển thực hiện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CNNV</w:t>
            </w:r>
            <w:r w:rsidRPr="00CD10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về TTYT/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CD10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PKĐKKV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đơn vị hành chính cấp xã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TYT độc lập</w:t>
            </w:r>
          </w:p>
        </w:tc>
        <w:tc>
          <w:tcPr>
            <w:tcW w:w="2008" w:type="dxa"/>
            <w:shd w:val="clear" w:color="auto" w:fill="D9D9D9" w:themeFill="background1" w:themeFillShade="D9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Số TYT </w:t>
            </w:r>
            <w:r w:rsidRPr="00CD10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giảm đi do sáp nhập đơn vị hành chính cấp xã</w:t>
            </w:r>
          </w:p>
        </w:tc>
        <w:tc>
          <w:tcPr>
            <w:tcW w:w="2109" w:type="dxa"/>
            <w:shd w:val="clear" w:color="auto" w:fill="D9D9D9" w:themeFill="background1" w:themeFillShade="D9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Số TYT </w:t>
            </w:r>
            <w:r w:rsidRPr="00CD10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chuyển thực hiện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CNNV</w:t>
            </w:r>
            <w:r w:rsidRPr="00CD10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về TTYT /PKĐKKV</w:t>
            </w:r>
          </w:p>
        </w:tc>
        <w:tc>
          <w:tcPr>
            <w:tcW w:w="2435" w:type="dxa"/>
            <w:vMerge/>
            <w:shd w:val="clear" w:color="auto" w:fill="D9D9D9" w:themeFill="background1" w:themeFillShade="D9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AN GIANG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BAC GIANG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BAC KAN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BAC LIEU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BAC NINH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BEN TRE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BINH DINH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BINH DUONG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BINH PHUOC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BINH THUAN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CA MAU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CAN THO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CAO BANG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DA NANG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DAK LAK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ã Phú Xuân có 2 TYT</w:t>
            </w: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DAK NONG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DIEN BIEN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DONG NAI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DONG THAP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GIA LAI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HA GIANG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HA NAM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HA NOI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584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584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579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579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HA TINH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HAI DUONG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HAI PHONG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HAU GIANG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HO CHI MINH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322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322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 xml:space="preserve">2 TYT phường Thủ Thiêm và phường </w:t>
            </w:r>
            <w:r w:rsidRPr="00CD10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An Lợi Đông chưa được bố trí trụ sở</w:t>
            </w: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HUE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HUNG YEN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KHANH HOA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KON TUM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LAI CHAU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LAM DONG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LANG SON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LAO CAI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LONG AN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NAM DINH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NGHE AN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NINH BINH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NINH THUAN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PHU THO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PHU YEN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QUANG BINH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QUANG NAM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QUANG NGAI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QUANG NINH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QUANG TRI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SOC TRANG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SON LA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TAY NINH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THAI BINH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286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286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THAI NGUYEN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Năm 2014 - 2019, thị trấn Hùng Sơn có 02 TYT</w:t>
            </w: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THANH HOA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635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635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559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559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TIEN GIANG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TRA VINH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TUYEN QUANG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VINH PHUC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VUNG TAU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 xml:space="preserve">uyện Côn Đảo không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 xml:space="preserve"> đơn vị hành chính cấp xã nhưng có 2 TYT</w:t>
            </w:r>
          </w:p>
        </w:tc>
      </w:tr>
      <w:tr w:rsidR="00BE1BD2" w:rsidRPr="00CD10CE" w:rsidTr="00505A17">
        <w:trPr>
          <w:trHeight w:val="300"/>
          <w:jc w:val="center"/>
        </w:trPr>
        <w:tc>
          <w:tcPr>
            <w:tcW w:w="244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YEN BAI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960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2008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09" w:type="dxa"/>
            <w:noWrap/>
            <w:vAlign w:val="center"/>
            <w:hideMark/>
          </w:tcPr>
          <w:p w:rsidR="00BE1BD2" w:rsidRPr="00CD10CE" w:rsidRDefault="00BE1BD2" w:rsidP="00505A17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0C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435" w:type="dxa"/>
            <w:vAlign w:val="center"/>
          </w:tcPr>
          <w:p w:rsidR="00BE1BD2" w:rsidRPr="00CD10CE" w:rsidRDefault="00BE1BD2" w:rsidP="00505A17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E1BD2" w:rsidRDefault="00BE1BD2"/>
    <w:sectPr w:rsidR="00BE1BD2" w:rsidSect="00BE1BD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D2"/>
    <w:rsid w:val="00005339"/>
    <w:rsid w:val="00026B88"/>
    <w:rsid w:val="00035CA7"/>
    <w:rsid w:val="0004173B"/>
    <w:rsid w:val="000562EB"/>
    <w:rsid w:val="000C5312"/>
    <w:rsid w:val="000F1275"/>
    <w:rsid w:val="00120B93"/>
    <w:rsid w:val="00133434"/>
    <w:rsid w:val="00152852"/>
    <w:rsid w:val="001661BC"/>
    <w:rsid w:val="001701B4"/>
    <w:rsid w:val="00172C9B"/>
    <w:rsid w:val="001879EA"/>
    <w:rsid w:val="00193370"/>
    <w:rsid w:val="001B2D9E"/>
    <w:rsid w:val="001B7566"/>
    <w:rsid w:val="001D1169"/>
    <w:rsid w:val="001E7EF4"/>
    <w:rsid w:val="001F78C4"/>
    <w:rsid w:val="00203130"/>
    <w:rsid w:val="00212139"/>
    <w:rsid w:val="002278EE"/>
    <w:rsid w:val="00284F7D"/>
    <w:rsid w:val="00293F61"/>
    <w:rsid w:val="002E21B5"/>
    <w:rsid w:val="003414A7"/>
    <w:rsid w:val="00363AAE"/>
    <w:rsid w:val="003928B1"/>
    <w:rsid w:val="003B1B1A"/>
    <w:rsid w:val="003F35D5"/>
    <w:rsid w:val="00440EF1"/>
    <w:rsid w:val="004421ED"/>
    <w:rsid w:val="00477B1D"/>
    <w:rsid w:val="00483E9B"/>
    <w:rsid w:val="004A2B84"/>
    <w:rsid w:val="004A3FDA"/>
    <w:rsid w:val="004B0B96"/>
    <w:rsid w:val="004B1E63"/>
    <w:rsid w:val="004B651E"/>
    <w:rsid w:val="004E596C"/>
    <w:rsid w:val="005B27DB"/>
    <w:rsid w:val="005B7FA9"/>
    <w:rsid w:val="005D317C"/>
    <w:rsid w:val="0062485C"/>
    <w:rsid w:val="00625D01"/>
    <w:rsid w:val="00660C58"/>
    <w:rsid w:val="006A61F6"/>
    <w:rsid w:val="007219CA"/>
    <w:rsid w:val="0074282D"/>
    <w:rsid w:val="00743872"/>
    <w:rsid w:val="007457F3"/>
    <w:rsid w:val="007508B1"/>
    <w:rsid w:val="00786C70"/>
    <w:rsid w:val="007D5F52"/>
    <w:rsid w:val="00810DF1"/>
    <w:rsid w:val="00827FF2"/>
    <w:rsid w:val="00856F13"/>
    <w:rsid w:val="00875522"/>
    <w:rsid w:val="0088249A"/>
    <w:rsid w:val="008D532A"/>
    <w:rsid w:val="008D7DB0"/>
    <w:rsid w:val="00920B98"/>
    <w:rsid w:val="00962DEB"/>
    <w:rsid w:val="009673F1"/>
    <w:rsid w:val="00980F34"/>
    <w:rsid w:val="009C124F"/>
    <w:rsid w:val="00A17D90"/>
    <w:rsid w:val="00A37B6F"/>
    <w:rsid w:val="00A473DC"/>
    <w:rsid w:val="00A7217D"/>
    <w:rsid w:val="00A82C71"/>
    <w:rsid w:val="00A9647D"/>
    <w:rsid w:val="00AA1794"/>
    <w:rsid w:val="00AB4382"/>
    <w:rsid w:val="00AD4D3A"/>
    <w:rsid w:val="00B053FD"/>
    <w:rsid w:val="00B13A59"/>
    <w:rsid w:val="00B267B5"/>
    <w:rsid w:val="00B27801"/>
    <w:rsid w:val="00B823FE"/>
    <w:rsid w:val="00BA72BA"/>
    <w:rsid w:val="00BB2008"/>
    <w:rsid w:val="00BD768F"/>
    <w:rsid w:val="00BE1BD2"/>
    <w:rsid w:val="00C029A3"/>
    <w:rsid w:val="00C07FCF"/>
    <w:rsid w:val="00C10669"/>
    <w:rsid w:val="00C369F6"/>
    <w:rsid w:val="00C47CD5"/>
    <w:rsid w:val="00C60C58"/>
    <w:rsid w:val="00C6299F"/>
    <w:rsid w:val="00C96796"/>
    <w:rsid w:val="00CD5403"/>
    <w:rsid w:val="00CF5F81"/>
    <w:rsid w:val="00D44F83"/>
    <w:rsid w:val="00D53D11"/>
    <w:rsid w:val="00D63C3E"/>
    <w:rsid w:val="00D82EEC"/>
    <w:rsid w:val="00DA11A0"/>
    <w:rsid w:val="00DD3024"/>
    <w:rsid w:val="00DD755B"/>
    <w:rsid w:val="00E3416C"/>
    <w:rsid w:val="00E40C9C"/>
    <w:rsid w:val="00E7297A"/>
    <w:rsid w:val="00E7723F"/>
    <w:rsid w:val="00EA13B8"/>
    <w:rsid w:val="00EE1C32"/>
    <w:rsid w:val="00F3300D"/>
    <w:rsid w:val="00F4128D"/>
    <w:rsid w:val="00FA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E9CE69"/>
  <w15:chartTrackingRefBased/>
  <w15:docId w15:val="{AC514268-41EA-FD43-967D-9D76906F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BD2"/>
    <w:pPr>
      <w:spacing w:after="160" w:line="259" w:lineRule="auto"/>
    </w:pPr>
    <w:rPr>
      <w:rFonts w:eastAsiaTheme="minorHAns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B96"/>
    <w:pPr>
      <w:keepNext/>
      <w:keepLines/>
      <w:spacing w:before="240" w:after="0" w:line="360" w:lineRule="auto"/>
      <w:jc w:val="center"/>
      <w:outlineLvl w:val="0"/>
    </w:pPr>
    <w:rPr>
      <w:rFonts w:eastAsiaTheme="majorEastAsia" w:cs="Times New Roman (Headings CS)"/>
      <w:b/>
      <w:color w:val="000000" w:themeColor="text1"/>
      <w:sz w:val="28"/>
      <w:szCs w:val="32"/>
      <w:lang w:val="en-VN"/>
    </w:rPr>
  </w:style>
  <w:style w:type="paragraph" w:styleId="Heading2">
    <w:name w:val="heading 2"/>
    <w:basedOn w:val="Normal"/>
    <w:next w:val="Normal"/>
    <w:link w:val="Heading2Char"/>
    <w:qFormat/>
    <w:rsid w:val="00BB2008"/>
    <w:pPr>
      <w:keepNext/>
      <w:framePr w:w="9537" w:wrap="notBeside" w:vAnchor="page" w:hAnchor="page" w:x="255" w:y="15663"/>
      <w:tabs>
        <w:tab w:val="center" w:pos="4320"/>
        <w:tab w:val="right" w:pos="8640"/>
      </w:tabs>
      <w:adjustRightInd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color w:val="000000" w:themeColor="text1"/>
      <w:kern w:val="0"/>
      <w:sz w:val="26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4B0B96"/>
    <w:pPr>
      <w:keepNext/>
      <w:keepLines/>
      <w:snapToGrid w:val="0"/>
      <w:spacing w:before="120" w:after="120" w:line="240" w:lineRule="auto"/>
      <w:jc w:val="both"/>
      <w:outlineLvl w:val="2"/>
    </w:pPr>
    <w:rPr>
      <w:rFonts w:eastAsia="SimSun" w:cs="Times New Roman"/>
      <w:b/>
      <w:bCs/>
      <w:i/>
      <w:iCs/>
      <w:color w:val="000000"/>
      <w:kern w:val="0"/>
      <w:sz w:val="26"/>
      <w:szCs w:val="26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0B96"/>
    <w:rPr>
      <w:rFonts w:eastAsia="SimSun" w:cs="Times New Roman"/>
      <w:b/>
      <w:bCs/>
      <w:i/>
      <w:iCs/>
      <w:color w:val="000000"/>
      <w:kern w:val="0"/>
      <w:sz w:val="26"/>
      <w:szCs w:val="26"/>
      <w:lang w:val="vi-V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B0B96"/>
    <w:rPr>
      <w:rFonts w:eastAsiaTheme="majorEastAsia" w:cs="Times New Roman (Headings CS)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BB2008"/>
    <w:rPr>
      <w:rFonts w:ascii="Times New Roman" w:hAnsi="Times New Roman" w:cs="Times New Roman"/>
      <w:b/>
      <w:i/>
      <w:color w:val="000000" w:themeColor="text1"/>
      <w:sz w:val="26"/>
      <w:szCs w:val="20"/>
      <w:lang w:val="en-US"/>
    </w:rPr>
  </w:style>
  <w:style w:type="table" w:styleId="TableGrid">
    <w:name w:val="Table Grid"/>
    <w:basedOn w:val="TableNormal"/>
    <w:uiPriority w:val="39"/>
    <w:rsid w:val="00BE1BD2"/>
    <w:rPr>
      <w:rFonts w:eastAsia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Nguyen</dc:creator>
  <cp:keywords/>
  <dc:description/>
  <cp:lastModifiedBy>Thang Nguyen</cp:lastModifiedBy>
  <cp:revision>1</cp:revision>
  <dcterms:created xsi:type="dcterms:W3CDTF">2024-07-24T10:46:00Z</dcterms:created>
  <dcterms:modified xsi:type="dcterms:W3CDTF">2024-07-24T10:49:00Z</dcterms:modified>
</cp:coreProperties>
</file>